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6D1" w:rsidRPr="004C14D8" w:rsidRDefault="00A866D1" w:rsidP="00A866D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C14D8">
        <w:rPr>
          <w:rFonts w:asciiTheme="minorHAnsi" w:hAnsiTheme="minorHAnsi" w:cstheme="minorHAnsi"/>
          <w:b/>
          <w:sz w:val="22"/>
          <w:szCs w:val="22"/>
        </w:rPr>
        <w:t>Informacja o przetwarzaniu danych osobowych</w:t>
      </w:r>
    </w:p>
    <w:p w:rsidR="00A866D1" w:rsidRPr="004C14D8" w:rsidRDefault="00A866D1" w:rsidP="00A866D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66D1" w:rsidRPr="004C14D8" w:rsidRDefault="00A866D1" w:rsidP="00A866D1">
      <w:pPr>
        <w:pStyle w:val="Default"/>
        <w:ind w:firstLine="70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4C14D8">
        <w:rPr>
          <w:rFonts w:asciiTheme="minorHAnsi" w:hAnsiTheme="minorHAnsi" w:cstheme="minorHAnsi"/>
          <w:b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 zwanego dalej „RODO”, informujemy, że: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:rsidR="00A866D1" w:rsidRPr="004C14D8" w:rsidRDefault="00A866D1" w:rsidP="00A866D1">
      <w:pPr>
        <w:pStyle w:val="Default"/>
        <w:ind w:left="284" w:hanging="284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 xml:space="preserve">1) Administratorem </w:t>
      </w:r>
      <w:r w:rsidRPr="00A866D1">
        <w:rPr>
          <w:rFonts w:asciiTheme="minorHAnsi" w:hAnsiTheme="minorHAnsi" w:cstheme="minorHAnsi"/>
          <w:sz w:val="18"/>
          <w:szCs w:val="18"/>
        </w:rPr>
        <w:t>Pani</w:t>
      </w:r>
      <w:r w:rsidRPr="004C14D8">
        <w:rPr>
          <w:rFonts w:asciiTheme="minorHAnsi" w:hAnsiTheme="minorHAnsi" w:cstheme="minorHAnsi"/>
          <w:sz w:val="18"/>
          <w:szCs w:val="18"/>
        </w:rPr>
        <w:t>/Pana danych osobowych jest Agencja Rozwoju Regionalnego S.A. z siedzibą w Bielsku-Białej ul. 1 Dywizji Pancernej 45, tel/fax: +48 (33) 816-91-62, email: </w:t>
      </w:r>
      <w:hyperlink r:id="rId7" w:history="1">
        <w:r w:rsidRPr="004C14D8">
          <w:rPr>
            <w:rStyle w:val="Hipercze"/>
            <w:rFonts w:asciiTheme="minorHAnsi" w:hAnsiTheme="minorHAnsi" w:cstheme="minorHAnsi"/>
            <w:color w:val="000000" w:themeColor="text1"/>
            <w:sz w:val="18"/>
            <w:szCs w:val="18"/>
          </w:rPr>
          <w:t>biuro@arrsa.pl</w:t>
        </w:r>
      </w:hyperlink>
    </w:p>
    <w:p w:rsidR="00A866D1" w:rsidRDefault="00A866D1" w:rsidP="00A866D1">
      <w:pPr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color w:val="000000" w:themeColor="text1"/>
          <w:sz w:val="18"/>
          <w:szCs w:val="18"/>
        </w:rPr>
        <w:t>2)</w:t>
      </w:r>
      <w:r w:rsidRPr="00A866D1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Pani</w:t>
      </w:r>
      <w:r w:rsidRPr="004C14D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/Pana dane osobowe przetwarzane będą w związku z </w:t>
      </w:r>
      <w:r w:rsidRPr="004C14D8">
        <w:rPr>
          <w:rFonts w:asciiTheme="minorHAnsi" w:hAnsiTheme="minorHAnsi" w:cstheme="minorHAnsi"/>
          <w:color w:val="000000" w:themeColor="text1"/>
          <w:sz w:val="18"/>
          <w:szCs w:val="18"/>
          <w:lang w:bidi="pl-PL"/>
        </w:rPr>
        <w:t>realizacj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bidi="pl-PL"/>
        </w:rPr>
        <w:t xml:space="preserve">ą zamówienia na wykonanie zamawianej usługi </w:t>
      </w:r>
      <w:r w:rsidRPr="004C14D8">
        <w:rPr>
          <w:rFonts w:asciiTheme="minorHAnsi" w:hAnsiTheme="minorHAnsi" w:cstheme="minorHAnsi"/>
          <w:sz w:val="18"/>
          <w:szCs w:val="18"/>
        </w:rPr>
        <w:t>w celu:</w:t>
      </w:r>
    </w:p>
    <w:p w:rsidR="00A866D1" w:rsidRPr="004C14D8" w:rsidRDefault="00A866D1" w:rsidP="00A866D1">
      <w:pPr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A866D1" w:rsidRPr="00A866D1" w:rsidRDefault="00A866D1" w:rsidP="00A866D1">
      <w:pPr>
        <w:numPr>
          <w:ilvl w:val="0"/>
          <w:numId w:val="1"/>
        </w:numPr>
        <w:spacing w:after="80" w:line="259" w:lineRule="auto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A866D1">
        <w:rPr>
          <w:rFonts w:asciiTheme="minorHAnsi" w:hAnsiTheme="minorHAnsi" w:cstheme="minorHAnsi"/>
          <w:bCs/>
          <w:sz w:val="18"/>
          <w:szCs w:val="18"/>
          <w:lang w:bidi="pl-PL"/>
        </w:rPr>
        <w:t xml:space="preserve">dokonywania bieżących rozliczeń finansowo-księgowych, </w:t>
      </w:r>
    </w:p>
    <w:p w:rsidR="00A866D1" w:rsidRPr="00A866D1" w:rsidRDefault="00A866D1" w:rsidP="00A866D1">
      <w:pPr>
        <w:numPr>
          <w:ilvl w:val="0"/>
          <w:numId w:val="1"/>
        </w:numPr>
        <w:spacing w:after="80" w:line="259" w:lineRule="auto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A866D1">
        <w:rPr>
          <w:rFonts w:asciiTheme="minorHAnsi" w:hAnsiTheme="minorHAnsi" w:cstheme="minorHAnsi"/>
          <w:sz w:val="18"/>
          <w:szCs w:val="18"/>
        </w:rPr>
        <w:t>ewentualnego ustalenia i dochodzenia roszczeń oraz obrony przed roszczeniami</w:t>
      </w:r>
      <w:r w:rsidRPr="00A866D1">
        <w:rPr>
          <w:rFonts w:asciiTheme="minorHAnsi" w:hAnsiTheme="minorHAnsi" w:cstheme="minorHAnsi"/>
          <w:bCs/>
          <w:sz w:val="18"/>
          <w:szCs w:val="18"/>
        </w:rPr>
        <w:t>,</w:t>
      </w:r>
    </w:p>
    <w:p w:rsidR="00A866D1" w:rsidRDefault="00A866D1" w:rsidP="00A866D1">
      <w:pPr>
        <w:numPr>
          <w:ilvl w:val="0"/>
          <w:numId w:val="1"/>
        </w:numPr>
        <w:spacing w:after="80" w:line="259" w:lineRule="auto"/>
        <w:ind w:left="709" w:hanging="283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866D1">
        <w:rPr>
          <w:rFonts w:asciiTheme="minorHAnsi" w:hAnsiTheme="minorHAnsi" w:cstheme="minorHAnsi"/>
          <w:bCs/>
          <w:sz w:val="18"/>
          <w:szCs w:val="18"/>
        </w:rPr>
        <w:t xml:space="preserve">wypełnienia obowiązku archiwizacji dokumentów </w:t>
      </w:r>
    </w:p>
    <w:p w:rsidR="00A866D1" w:rsidRPr="00A866D1" w:rsidRDefault="00A866D1" w:rsidP="00A866D1">
      <w:pPr>
        <w:spacing w:after="80" w:line="259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866D1">
        <w:rPr>
          <w:rFonts w:asciiTheme="minorHAnsi" w:hAnsiTheme="minorHAnsi" w:cstheme="minorHAnsi"/>
          <w:sz w:val="18"/>
          <w:szCs w:val="18"/>
        </w:rPr>
        <w:t xml:space="preserve">3) </w:t>
      </w:r>
      <w:r w:rsidRPr="00A866D1">
        <w:rPr>
          <w:rFonts w:asciiTheme="minorHAnsi" w:hAnsiTheme="minorHAnsi" w:cstheme="minorHAnsi"/>
          <w:bCs/>
          <w:sz w:val="18"/>
          <w:szCs w:val="18"/>
        </w:rPr>
        <w:t xml:space="preserve">Podstawą przetwarzania </w:t>
      </w:r>
      <w:r w:rsidRPr="00A866D1">
        <w:rPr>
          <w:rFonts w:asciiTheme="minorHAnsi" w:hAnsiTheme="minorHAnsi" w:cstheme="minorHAnsi"/>
          <w:bCs/>
          <w:strike/>
          <w:sz w:val="18"/>
          <w:szCs w:val="18"/>
        </w:rPr>
        <w:t>Pani</w:t>
      </w:r>
      <w:r w:rsidRPr="00A866D1">
        <w:rPr>
          <w:rFonts w:asciiTheme="minorHAnsi" w:hAnsiTheme="minorHAnsi" w:cstheme="minorHAnsi"/>
          <w:bCs/>
          <w:sz w:val="18"/>
          <w:szCs w:val="18"/>
        </w:rPr>
        <w:t xml:space="preserve">/Pana danych osobowych jest podjęcie działań na </w:t>
      </w:r>
      <w:r w:rsidRPr="00A866D1">
        <w:rPr>
          <w:rFonts w:asciiTheme="minorHAnsi" w:hAnsiTheme="minorHAnsi" w:cstheme="minorHAnsi"/>
          <w:bCs/>
          <w:strike/>
          <w:sz w:val="18"/>
          <w:szCs w:val="18"/>
        </w:rPr>
        <w:t>Pan</w:t>
      </w:r>
      <w:r w:rsidRPr="00A866D1">
        <w:rPr>
          <w:rFonts w:asciiTheme="minorHAnsi" w:hAnsiTheme="minorHAnsi" w:cstheme="minorHAnsi"/>
          <w:bCs/>
          <w:sz w:val="18"/>
          <w:szCs w:val="18"/>
        </w:rPr>
        <w:t xml:space="preserve">i/Pana żądanie przed zawarciem umowy, a następnie jej wykonanie oraz wypełnienie obowiązku prawnego ciążącego na Administratorze i niezbędność ze względów związanych z ważnym interesem publicznym, na podstawie prawa Unii lub prawa państwa członkowskiego. W zakresie danych osobowych wykraczających poza wskazane w formularzu zgłoszeniowym i samodzielnie udostępnione przez </w:t>
      </w:r>
      <w:r w:rsidRPr="00A866D1">
        <w:rPr>
          <w:rFonts w:asciiTheme="minorHAnsi" w:hAnsiTheme="minorHAnsi" w:cstheme="minorHAnsi"/>
          <w:bCs/>
          <w:strike/>
          <w:sz w:val="18"/>
          <w:szCs w:val="18"/>
        </w:rPr>
        <w:t>Panią</w:t>
      </w:r>
      <w:r w:rsidRPr="00A866D1">
        <w:rPr>
          <w:rFonts w:asciiTheme="minorHAnsi" w:hAnsiTheme="minorHAnsi" w:cstheme="minorHAnsi"/>
          <w:bCs/>
          <w:sz w:val="18"/>
          <w:szCs w:val="18"/>
        </w:rPr>
        <w:t xml:space="preserve">/Pana Administratorowi podstawę przetwarzania stanowi dobrowolnie wyrażona zgoda. W sytuacji ustalenia i dochodzenia roszczeń oraz obrony przed roszczeniami Pani/Pana dane osobowe przetwarzane będą na podstawie prawnie uzasadnionego interesu realizowanego przez Administratora. 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 xml:space="preserve">4) </w:t>
      </w:r>
      <w:r w:rsidRPr="00A866D1">
        <w:rPr>
          <w:rFonts w:asciiTheme="minorHAnsi" w:hAnsiTheme="minorHAnsi" w:cstheme="minorHAnsi"/>
          <w:sz w:val="18"/>
          <w:szCs w:val="18"/>
        </w:rPr>
        <w:t>Pani</w:t>
      </w:r>
      <w:r w:rsidRPr="004C14D8">
        <w:rPr>
          <w:rFonts w:asciiTheme="minorHAnsi" w:hAnsiTheme="minorHAnsi" w:cstheme="minorHAnsi"/>
          <w:sz w:val="18"/>
          <w:szCs w:val="18"/>
        </w:rPr>
        <w:t xml:space="preserve">/Pana dane osobowe będą przekazywane tylko podmiotom uprawnionym do ich przetwarzania na podstawie przepisów prawa lub stosownych umów podpisanych z Administratorem i przetwarzających dane osobowe na jego polecenie, w tym w szczególności Instytucji Zarządzającej i Pośredniczącej.  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>5)</w:t>
      </w:r>
      <w:r w:rsidRPr="004C14D8">
        <w:rPr>
          <w:rFonts w:asciiTheme="minorHAnsi" w:eastAsia="Calibri" w:hAnsiTheme="minorHAnsi" w:cstheme="minorHAnsi"/>
          <w:color w:val="auto"/>
          <w:sz w:val="18"/>
          <w:szCs w:val="18"/>
        </w:rPr>
        <w:t xml:space="preserve"> </w:t>
      </w:r>
      <w:r w:rsidRPr="004C14D8">
        <w:rPr>
          <w:rFonts w:asciiTheme="minorHAnsi" w:hAnsiTheme="minorHAnsi" w:cstheme="minorHAnsi"/>
          <w:sz w:val="18"/>
          <w:szCs w:val="18"/>
        </w:rPr>
        <w:t xml:space="preserve">Pani/Pana dane osobowe będą przechowywane przez okres niezbędny dla realizacji projektu, do momentu przedawnienia roszczeń oraz obowiązkowy okres przechowywania dokumentacji dotyczącej Projektu tj. </w:t>
      </w:r>
      <w:r w:rsidRPr="004C14D8">
        <w:rPr>
          <w:rFonts w:asciiTheme="minorHAnsi" w:hAnsiTheme="minorHAnsi" w:cstheme="minorHAnsi"/>
          <w:color w:val="000000" w:themeColor="text1"/>
          <w:sz w:val="18"/>
          <w:szCs w:val="18"/>
        </w:rPr>
        <w:t>5 lat począwszy od dnia zakończenia okresu realizacji projektu, przy czym termin ten może zostać przedłużony na dalszy czas oznaczony, dziesięć lat począwszy od dnia</w:t>
      </w:r>
      <w:r>
        <w:rPr>
          <w:rFonts w:asciiTheme="minorHAnsi" w:hAnsiTheme="minorHAnsi" w:cstheme="minorHAnsi"/>
          <w:color w:val="000000" w:themeColor="text1"/>
          <w:sz w:val="18"/>
          <w:szCs w:val="18"/>
        </w:rPr>
        <w:t>,</w:t>
      </w:r>
      <w:r w:rsidRPr="004C14D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w którym przyznano pomoc.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 xml:space="preserve">6) </w:t>
      </w:r>
      <w:r w:rsidRPr="004C14D8">
        <w:rPr>
          <w:rFonts w:asciiTheme="minorHAnsi" w:hAnsiTheme="minorHAnsi" w:cstheme="minorHAnsi"/>
          <w:bCs/>
          <w:sz w:val="18"/>
          <w:szCs w:val="18"/>
        </w:rPr>
        <w:t xml:space="preserve">W granicach przewidzianych prawem posiada Pani/Pan prawo: 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dostępu do swoich danych osobowych oraz otrzymania ich kopii,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sprostowania (poprawiania) swoich danych, jeśli są błędne lub nieaktualne,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usunięcia danych osobowych, z zastrzeżeniem, że Administrator na mocy art. 17 ust. 3 lit. b) RODO ma prawo odmówić usunięcia danych osobowych.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żądania ograniczenia przetwarzania dawnych osobowych,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wniesienia sprzeciwu wobec przetwarzania danych osobowych (jeśli podstawą przetwarzania jest prawnie uzasadniony interes realizowany przez Administratora),</w:t>
      </w:r>
    </w:p>
    <w:p w:rsidR="00A866D1" w:rsidRPr="004C14D8" w:rsidRDefault="00A866D1" w:rsidP="00A866D1">
      <w:pPr>
        <w:pStyle w:val="Default"/>
        <w:numPr>
          <w:ilvl w:val="0"/>
          <w:numId w:val="2"/>
        </w:numPr>
        <w:ind w:left="709" w:hanging="283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bCs/>
          <w:sz w:val="18"/>
          <w:szCs w:val="18"/>
        </w:rPr>
        <w:t>cofnięcia zgody w dowolnym momencie bez wpływu na zgodność z prawem przetwarzania danych przed jej wycofaniem (jeśli podstawą przetwarzania jest zgoda),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>7)</w:t>
      </w:r>
      <w:r w:rsidRPr="004C14D8">
        <w:rPr>
          <w:rFonts w:asciiTheme="minorHAnsi" w:eastAsia="Calibri" w:hAnsiTheme="minorHAnsi" w:cstheme="minorHAnsi"/>
          <w:color w:val="auto"/>
          <w:sz w:val="18"/>
          <w:szCs w:val="18"/>
        </w:rPr>
        <w:t xml:space="preserve"> </w:t>
      </w:r>
      <w:r w:rsidRPr="004C14D8">
        <w:rPr>
          <w:rFonts w:asciiTheme="minorHAnsi" w:hAnsiTheme="minorHAnsi" w:cstheme="minorHAnsi"/>
          <w:sz w:val="18"/>
          <w:szCs w:val="18"/>
        </w:rPr>
        <w:t xml:space="preserve">W przypadku uznania, iż przetwarzanie </w:t>
      </w:r>
      <w:r w:rsidRPr="004C14D8">
        <w:rPr>
          <w:rFonts w:asciiTheme="minorHAnsi" w:hAnsiTheme="minorHAnsi" w:cstheme="minorHAnsi"/>
          <w:strike/>
          <w:sz w:val="18"/>
          <w:szCs w:val="18"/>
        </w:rPr>
        <w:t>Pani</w:t>
      </w:r>
      <w:r w:rsidRPr="004C14D8">
        <w:rPr>
          <w:rFonts w:asciiTheme="minorHAnsi" w:hAnsiTheme="minorHAnsi" w:cstheme="minorHAnsi"/>
          <w:sz w:val="18"/>
          <w:szCs w:val="18"/>
        </w:rPr>
        <w:t>/Pana danych osobowych narusza przepisy RODO, posiada Pani/Pan prawo wniesienia skargi do Prezesa Urzędu Ochrony Danych Osobowych.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 xml:space="preserve">8) Podanie przez </w:t>
      </w:r>
      <w:r w:rsidRPr="00A866D1">
        <w:rPr>
          <w:rFonts w:asciiTheme="minorHAnsi" w:hAnsiTheme="minorHAnsi" w:cstheme="minorHAnsi"/>
          <w:sz w:val="18"/>
          <w:szCs w:val="18"/>
        </w:rPr>
        <w:t>Panią</w:t>
      </w:r>
      <w:r w:rsidRPr="004C14D8">
        <w:rPr>
          <w:rFonts w:asciiTheme="minorHAnsi" w:hAnsiTheme="minorHAnsi" w:cstheme="minorHAnsi"/>
          <w:sz w:val="18"/>
          <w:szCs w:val="18"/>
        </w:rPr>
        <w:t xml:space="preserve">/Pana danych osobowych jest dobrowolne, ale konieczne </w:t>
      </w:r>
      <w:r w:rsidRPr="004C14D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dla uczestnictwa w Projekcie. Niepodanie danych spowoduje niemożność realizacji wykonania usługi, </w:t>
      </w:r>
      <w:r w:rsidRPr="004C14D8">
        <w:rPr>
          <w:rFonts w:asciiTheme="minorHAnsi" w:hAnsiTheme="minorHAnsi" w:cstheme="minorHAnsi"/>
          <w:bCs/>
          <w:sz w:val="18"/>
          <w:szCs w:val="18"/>
        </w:rPr>
        <w:t>Natomiast udostępnienie Administratorowi danych osobowych wykraczających poza wskazane w formularzu, nie jest konieczne dla rozpatrzenia oferty</w:t>
      </w:r>
      <w:r w:rsidRPr="004C14D8">
        <w:rPr>
          <w:rFonts w:asciiTheme="minorHAnsi" w:hAnsiTheme="minorHAnsi" w:cstheme="minorHAnsi"/>
          <w:sz w:val="18"/>
          <w:szCs w:val="18"/>
        </w:rPr>
        <w:t>.</w:t>
      </w:r>
    </w:p>
    <w:p w:rsidR="00A866D1" w:rsidRPr="004C14D8" w:rsidRDefault="00A866D1" w:rsidP="00A866D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>9)</w:t>
      </w:r>
      <w:r w:rsidRPr="004C14D8">
        <w:rPr>
          <w:rFonts w:asciiTheme="minorHAnsi" w:eastAsia="Calibri" w:hAnsiTheme="minorHAnsi" w:cstheme="minorHAnsi"/>
          <w:color w:val="auto"/>
          <w:sz w:val="18"/>
          <w:szCs w:val="18"/>
        </w:rPr>
        <w:t xml:space="preserve"> </w:t>
      </w:r>
      <w:r w:rsidRPr="004C14D8">
        <w:rPr>
          <w:rFonts w:asciiTheme="minorHAnsi" w:hAnsiTheme="minorHAnsi" w:cstheme="minorHAnsi"/>
          <w:strike/>
          <w:sz w:val="18"/>
          <w:szCs w:val="18"/>
        </w:rPr>
        <w:t>Pan</w:t>
      </w:r>
      <w:r w:rsidRPr="004C14D8">
        <w:rPr>
          <w:rFonts w:asciiTheme="minorHAnsi" w:hAnsiTheme="minorHAnsi" w:cstheme="minorHAnsi"/>
          <w:sz w:val="18"/>
          <w:szCs w:val="18"/>
        </w:rPr>
        <w:t>i/Pana dane osobowe nie będą wykorzystywane do zautomatyzowanego podejmowania decyzji, w tym profilowania.</w:t>
      </w:r>
    </w:p>
    <w:p w:rsidR="00A866D1" w:rsidRPr="00B271C4" w:rsidRDefault="00A866D1" w:rsidP="00A866D1">
      <w:pPr>
        <w:shd w:val="clear" w:color="auto" w:fill="FFFFFF"/>
        <w:jc w:val="center"/>
        <w:textAlignment w:val="baseline"/>
        <w:rPr>
          <w:sz w:val="20"/>
          <w:szCs w:val="20"/>
        </w:rPr>
      </w:pPr>
    </w:p>
    <w:p w:rsidR="00A866D1" w:rsidRDefault="00A866D1" w:rsidP="00A866D1"/>
    <w:p w:rsidR="00A866D1" w:rsidRPr="004C14D8" w:rsidRDefault="00A866D1" w:rsidP="00A866D1">
      <w:pPr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>Zapoznałam się treścią ………………………</w:t>
      </w:r>
      <w:r>
        <w:rPr>
          <w:rFonts w:asciiTheme="minorHAnsi" w:hAnsiTheme="minorHAnsi" w:cstheme="minorHAnsi"/>
          <w:sz w:val="18"/>
          <w:szCs w:val="18"/>
        </w:rPr>
        <w:t>………………………</w:t>
      </w:r>
      <w:proofErr w:type="gramStart"/>
      <w:r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4C14D8">
        <w:rPr>
          <w:rFonts w:asciiTheme="minorHAnsi" w:hAnsiTheme="minorHAnsi" w:cstheme="minorHAnsi"/>
          <w:sz w:val="18"/>
          <w:szCs w:val="18"/>
        </w:rPr>
        <w:t>……….</w:t>
      </w:r>
    </w:p>
    <w:p w:rsidR="00A866D1" w:rsidRPr="004C14D8" w:rsidRDefault="00A866D1" w:rsidP="00A866D1">
      <w:pPr>
        <w:ind w:left="1416" w:firstLine="708"/>
        <w:rPr>
          <w:rFonts w:asciiTheme="minorHAnsi" w:hAnsiTheme="minorHAnsi" w:cstheme="minorHAnsi"/>
          <w:sz w:val="18"/>
          <w:szCs w:val="18"/>
        </w:rPr>
      </w:pPr>
      <w:r w:rsidRPr="004C14D8">
        <w:rPr>
          <w:rFonts w:asciiTheme="minorHAnsi" w:hAnsiTheme="minorHAnsi" w:cstheme="minorHAnsi"/>
          <w:sz w:val="18"/>
          <w:szCs w:val="18"/>
        </w:rPr>
        <w:t xml:space="preserve">Podpis </w:t>
      </w:r>
    </w:p>
    <w:p w:rsidR="007A6BE7" w:rsidRDefault="004B2F6C"/>
    <w:sectPr w:rsidR="007A6BE7" w:rsidSect="00604548">
      <w:headerReference w:type="default" r:id="rId8"/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F6C" w:rsidRDefault="004B2F6C">
      <w:r>
        <w:separator/>
      </w:r>
    </w:p>
  </w:endnote>
  <w:endnote w:type="continuationSeparator" w:id="0">
    <w:p w:rsidR="004B2F6C" w:rsidRDefault="004B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E52" w:rsidRDefault="00A866D1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79FA56" wp14:editId="6585AF73">
          <wp:simplePos x="0" y="0"/>
          <wp:positionH relativeFrom="page">
            <wp:posOffset>0</wp:posOffset>
          </wp:positionH>
          <wp:positionV relativeFrom="paragraph">
            <wp:posOffset>-481330</wp:posOffset>
          </wp:positionV>
          <wp:extent cx="7559040" cy="1269365"/>
          <wp:effectExtent l="0" t="0" r="3810" b="6985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4E52" w:rsidRDefault="004B2F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F6C" w:rsidRDefault="004B2F6C">
      <w:r>
        <w:separator/>
      </w:r>
    </w:p>
  </w:footnote>
  <w:footnote w:type="continuationSeparator" w:id="0">
    <w:p w:rsidR="004B2F6C" w:rsidRDefault="004B2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E52" w:rsidRDefault="00A866D1" w:rsidP="007B4E52">
    <w:pPr>
      <w:pStyle w:val="Nagwek"/>
      <w:ind w:left="-1276" w:hanging="141"/>
    </w:pPr>
    <w:r>
      <w:rPr>
        <w:noProof/>
      </w:rPr>
      <w:drawing>
        <wp:inline distT="0" distB="0" distL="0" distR="0" wp14:anchorId="545AE2E2" wp14:editId="3DBEE592">
          <wp:extent cx="7539455" cy="86296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4E52" w:rsidRDefault="004B2F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E3F"/>
    <w:multiLevelType w:val="multilevel"/>
    <w:tmpl w:val="C72A3F3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4EDE621C"/>
    <w:multiLevelType w:val="hybridMultilevel"/>
    <w:tmpl w:val="4B5455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D1"/>
    <w:rsid w:val="000B65C7"/>
    <w:rsid w:val="00206B71"/>
    <w:rsid w:val="004B2F6C"/>
    <w:rsid w:val="00A866D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5573E9"/>
  <w15:chartTrackingRefBased/>
  <w15:docId w15:val="{F374D428-866F-304F-8B0D-ACE7FE96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66D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866D1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86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6D1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6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6D1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A866D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2022-06-23T12:49:00Z</dcterms:created>
  <dcterms:modified xsi:type="dcterms:W3CDTF">2022-06-23T12:56:00Z</dcterms:modified>
</cp:coreProperties>
</file>